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3D6D" w:rsidRPr="00713D6D" w:rsidRDefault="006A785B" w:rsidP="00713D6D">
      <w:pPr>
        <w:spacing w:after="0"/>
        <w:jc w:val="center"/>
        <w:rPr>
          <w:rFonts w:ascii="Capitals" w:hAnsi="Capitals"/>
          <w:sz w:val="28"/>
        </w:rPr>
      </w:pPr>
      <w:r>
        <w:rPr>
          <w:rFonts w:ascii="Capitals" w:hAnsi="Capitals"/>
          <w:noProof/>
          <w:sz w:val="28"/>
        </w:rPr>
        <w:drawing>
          <wp:inline distT="0" distB="0" distL="0" distR="0">
            <wp:extent cx="1257935" cy="562491"/>
            <wp:effectExtent l="25400" t="0" r="12065" b="0"/>
            <wp:docPr id="1" name="Picture 1" descr="hd:Users:tishaweaver:Dropbox:Nature Center (1):Pictures:asp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tishaweaver:Dropbox:Nature Center (1):Pictures:aspi_logo.tif"/>
                    <pic:cNvPicPr>
                      <a:picLocks noChangeAspect="1" noChangeArrowheads="1"/>
                    </pic:cNvPicPr>
                  </pic:nvPicPr>
                  <pic:blipFill>
                    <a:blip r:embed="rId4"/>
                    <a:srcRect/>
                    <a:stretch>
                      <a:fillRect/>
                    </a:stretch>
                  </pic:blipFill>
                  <pic:spPr bwMode="auto">
                    <a:xfrm>
                      <a:off x="0" y="0"/>
                      <a:ext cx="1257935" cy="562491"/>
                    </a:xfrm>
                    <a:prstGeom prst="rect">
                      <a:avLst/>
                    </a:prstGeom>
                    <a:noFill/>
                    <a:ln w="9525">
                      <a:noFill/>
                      <a:miter lim="800000"/>
                      <a:headEnd/>
                      <a:tailEnd/>
                    </a:ln>
                  </pic:spPr>
                </pic:pic>
              </a:graphicData>
            </a:graphic>
          </wp:inline>
        </w:drawing>
      </w:r>
    </w:p>
    <w:p w:rsidR="00713D6D" w:rsidRPr="00713D6D" w:rsidRDefault="00713D6D" w:rsidP="00713D6D">
      <w:pPr>
        <w:spacing w:after="0"/>
        <w:jc w:val="center"/>
        <w:rPr>
          <w:rFonts w:ascii="Capitals" w:hAnsi="Capitals"/>
          <w:sz w:val="28"/>
        </w:rPr>
      </w:pPr>
      <w:r w:rsidRPr="00713D6D">
        <w:rPr>
          <w:rFonts w:ascii="Capitals" w:hAnsi="Capitals"/>
          <w:sz w:val="28"/>
        </w:rPr>
        <w:t>Application</w:t>
      </w:r>
    </w:p>
    <w:p w:rsidR="00713D6D" w:rsidRPr="00713D6D" w:rsidRDefault="00713D6D" w:rsidP="00713D6D">
      <w:pPr>
        <w:spacing w:after="0"/>
        <w:jc w:val="center"/>
        <w:rPr>
          <w:rFonts w:ascii="Capitals" w:hAnsi="Capitals"/>
          <w:sz w:val="28"/>
        </w:rPr>
      </w:pPr>
      <w:proofErr w:type="spellStart"/>
      <w:r w:rsidRPr="00713D6D">
        <w:rPr>
          <w:rFonts w:ascii="Capitals" w:hAnsi="Capitals"/>
          <w:sz w:val="28"/>
        </w:rPr>
        <w:t>ASPI’s</w:t>
      </w:r>
      <w:proofErr w:type="spellEnd"/>
      <w:r w:rsidRPr="00713D6D">
        <w:rPr>
          <w:rFonts w:ascii="Capitals" w:hAnsi="Capitals"/>
          <w:sz w:val="28"/>
        </w:rPr>
        <w:t xml:space="preserve"> Fiscal Sponsorship</w:t>
      </w:r>
    </w:p>
    <w:p w:rsidR="006A785B" w:rsidRDefault="006A785B"/>
    <w:p w:rsidR="00713D6D" w:rsidRDefault="00713D6D">
      <w:r>
        <w:t>Name of Your Organization__________________________________</w:t>
      </w:r>
      <w:proofErr w:type="gramStart"/>
      <w:r>
        <w:t>_  Today’s</w:t>
      </w:r>
      <w:proofErr w:type="gramEnd"/>
      <w:r>
        <w:t xml:space="preserve"> Date___________________</w:t>
      </w:r>
    </w:p>
    <w:p w:rsidR="00713D6D" w:rsidRDefault="00713D6D">
      <w:r>
        <w:t>Name of Contact Person_____________________________________</w:t>
      </w:r>
      <w:proofErr w:type="gramStart"/>
      <w:r>
        <w:t>_  Contact</w:t>
      </w:r>
      <w:proofErr w:type="gramEnd"/>
      <w:r>
        <w:t xml:space="preserve"> Phone__________________</w:t>
      </w:r>
    </w:p>
    <w:p w:rsidR="00713D6D" w:rsidRDefault="00713D6D">
      <w:r>
        <w:t>Contact e-mail____________________________________</w:t>
      </w:r>
      <w:proofErr w:type="gramStart"/>
      <w:r>
        <w:t>_  Webpage</w:t>
      </w:r>
      <w:proofErr w:type="gramEnd"/>
      <w:r>
        <w:t xml:space="preserve"> (if applicable)______________________</w:t>
      </w:r>
    </w:p>
    <w:p w:rsidR="00713D6D" w:rsidRDefault="00713D6D">
      <w:r>
        <w:t>Organization’s Mission: _____________________________________________________________________________</w:t>
      </w:r>
    </w:p>
    <w:p w:rsidR="00713D6D" w:rsidRDefault="00713D6D">
      <w:r>
        <w:t>_________________________________________________________________________________________________________</w:t>
      </w:r>
    </w:p>
    <w:p w:rsidR="00713D6D" w:rsidRDefault="00713D6D">
      <w:r>
        <w:t>_________________________________________________________________________________________________________</w:t>
      </w:r>
    </w:p>
    <w:p w:rsidR="00713D6D" w:rsidRDefault="00713D6D">
      <w:r>
        <w:t xml:space="preserve">_________________________________________________________________________________________________________Note:  Your organization’s mission must align with or support the mission of ASPI.  ASPI and all of </w:t>
      </w:r>
      <w:proofErr w:type="gramStart"/>
      <w:r>
        <w:t>it’s</w:t>
      </w:r>
      <w:proofErr w:type="gramEnd"/>
      <w:r>
        <w:t xml:space="preserve"> projects do not discriminate.</w:t>
      </w:r>
    </w:p>
    <w:p w:rsidR="00713D6D" w:rsidRDefault="00713D6D">
      <w:r>
        <w:t>As the fiscal sponsor of your organization, ASPI would complete bookkeeping operations to the extent of receiving payments, issuing payments (including salaries and paychecks), filing taxes, and completing payroll taxes.  ASPI will not provide funding for your organization</w:t>
      </w:r>
      <w:r w:rsidR="006A785B">
        <w:t>.</w:t>
      </w:r>
      <w:r>
        <w:t xml:space="preserve"> </w:t>
      </w:r>
      <w:r w:rsidR="006A785B">
        <w:t xml:space="preserve"> </w:t>
      </w:r>
      <w:r>
        <w:t xml:space="preserve">ASPI sponsorship entitles your organization to make tax-free purchases </w:t>
      </w:r>
      <w:r>
        <w:rPr>
          <w:i/>
        </w:rPr>
        <w:t xml:space="preserve">for use by your organization only, </w:t>
      </w:r>
      <w:r>
        <w:t xml:space="preserve">and accept tax-exempt donations.  Please see the “Terms of Fiscal Sponsorship” for complete information about your organization and </w:t>
      </w:r>
      <w:proofErr w:type="spellStart"/>
      <w:r>
        <w:t>ASPI’s</w:t>
      </w:r>
      <w:proofErr w:type="spellEnd"/>
      <w:r>
        <w:t xml:space="preserve"> responsibilities.</w:t>
      </w:r>
    </w:p>
    <w:p w:rsidR="006A785B" w:rsidRDefault="00713D6D" w:rsidP="006A785B">
      <w:pPr>
        <w:spacing w:after="0"/>
      </w:pPr>
      <w:r>
        <w:t xml:space="preserve">Do you need/want: </w:t>
      </w:r>
    </w:p>
    <w:p w:rsidR="00713D6D" w:rsidRDefault="00713D6D" w:rsidP="006A785B">
      <w:pPr>
        <w:spacing w:after="0"/>
      </w:pPr>
      <w:r>
        <w:t>(Please specify.  For example – Office space for one full-time person and a summer intern.)</w:t>
      </w:r>
    </w:p>
    <w:p w:rsidR="00713D6D" w:rsidRDefault="00713D6D" w:rsidP="006A785B">
      <w:pPr>
        <w:spacing w:after="0"/>
      </w:pPr>
      <w:r>
        <w:t>______Office space</w:t>
      </w:r>
    </w:p>
    <w:p w:rsidR="00713D6D" w:rsidRDefault="00713D6D" w:rsidP="006A785B">
      <w:pPr>
        <w:spacing w:after="0"/>
      </w:pPr>
      <w:r>
        <w:t>______Meeting space</w:t>
      </w:r>
    </w:p>
    <w:p w:rsidR="00713D6D" w:rsidRDefault="00713D6D" w:rsidP="006A785B">
      <w:pPr>
        <w:spacing w:after="0"/>
      </w:pPr>
      <w:r>
        <w:t>______Access to buildings at the Rockcastle River Wilderness Demonstration Site</w:t>
      </w:r>
    </w:p>
    <w:p w:rsidR="00713D6D" w:rsidRDefault="00713D6D" w:rsidP="006A785B">
      <w:pPr>
        <w:spacing w:after="0"/>
      </w:pPr>
      <w:r>
        <w:t>______Access to other ASPI supplies</w:t>
      </w:r>
    </w:p>
    <w:p w:rsidR="006A785B" w:rsidRDefault="00713D6D" w:rsidP="006A785B">
      <w:pPr>
        <w:spacing w:after="0"/>
      </w:pPr>
      <w:r>
        <w:t>______Access to ASPI office equipment (copier, fax, computers</w:t>
      </w:r>
      <w:r w:rsidR="006A785B">
        <w:t>)</w:t>
      </w:r>
    </w:p>
    <w:p w:rsidR="006A785B" w:rsidRDefault="006A785B" w:rsidP="006A785B">
      <w:pPr>
        <w:spacing w:after="0"/>
      </w:pPr>
      <w:r>
        <w:t xml:space="preserve">______A page on </w:t>
      </w:r>
      <w:proofErr w:type="spellStart"/>
      <w:r>
        <w:t>ASPI’s</w:t>
      </w:r>
      <w:proofErr w:type="spellEnd"/>
      <w:r>
        <w:t xml:space="preserve"> website</w:t>
      </w:r>
    </w:p>
    <w:p w:rsidR="006A785B" w:rsidRDefault="006A785B" w:rsidP="006A785B">
      <w:pPr>
        <w:spacing w:after="0"/>
      </w:pPr>
      <w:r>
        <w:t xml:space="preserve">______Ability to sell products on </w:t>
      </w:r>
      <w:proofErr w:type="spellStart"/>
      <w:r>
        <w:t>ASPI’s</w:t>
      </w:r>
      <w:proofErr w:type="spellEnd"/>
      <w:r>
        <w:t xml:space="preserve"> website (Please remember that we are a non-profit organization.  There are regulations on how the proceeds from sales can be used.)</w:t>
      </w:r>
    </w:p>
    <w:p w:rsidR="006A785B" w:rsidRDefault="006A785B" w:rsidP="006A785B">
      <w:pPr>
        <w:spacing w:after="0"/>
      </w:pPr>
    </w:p>
    <w:p w:rsidR="006A785B" w:rsidRDefault="006A785B">
      <w:r>
        <w:t xml:space="preserve">Will your organization’s primary contact be </w:t>
      </w:r>
      <w:proofErr w:type="spellStart"/>
      <w:r>
        <w:t>ASPI’s</w:t>
      </w:r>
      <w:proofErr w:type="spellEnd"/>
      <w:r>
        <w:t xml:space="preserve"> office (mailing address, phone number)?  </w:t>
      </w:r>
      <w:proofErr w:type="gramStart"/>
      <w:r>
        <w:t>Y  N</w:t>
      </w:r>
      <w:proofErr w:type="gramEnd"/>
    </w:p>
    <w:p w:rsidR="006A785B" w:rsidRDefault="006A785B">
      <w:r>
        <w:t>Please provide any additional information about your organization that may be of interest to the Executive Director and the Board as they review your application.  (You can attach additional documents, but please indicate how many pages here.)</w:t>
      </w:r>
    </w:p>
    <w:p w:rsidR="00713D6D" w:rsidRDefault="006A785B">
      <w:r>
        <w:t>Number of attached pages/documents: _________</w:t>
      </w:r>
    </w:p>
    <w:p w:rsidR="00713D6D" w:rsidRDefault="00713D6D"/>
    <w:sectPr w:rsidR="00713D6D" w:rsidSect="00713D6D">
      <w:pgSz w:w="12240" w:h="15840"/>
      <w:pgMar w:top="72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13D6D"/>
    <w:rsid w:val="006A785B"/>
    <w:rsid w:val="00713D6D"/>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338</Words>
  <Characters>1932</Characters>
  <Application>Microsoft Word 12.1.0</Application>
  <DocSecurity>0</DocSecurity>
  <Lines>16</Lines>
  <Paragraphs>3</Paragraphs>
  <ScaleCrop>false</ScaleCrop>
  <Company>1066</Company>
  <LinksUpToDate>false</LinksUpToDate>
  <CharactersWithSpaces>2372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Tisha Weaver</dc:creator>
  <cp:keywords/>
  <cp:lastModifiedBy>Tisha Weaver</cp:lastModifiedBy>
  <cp:revision>1</cp:revision>
  <dcterms:created xsi:type="dcterms:W3CDTF">2014-01-18T15:51:00Z</dcterms:created>
  <dcterms:modified xsi:type="dcterms:W3CDTF">2014-01-18T16:15:00Z</dcterms:modified>
</cp:coreProperties>
</file>